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C4007" w14:textId="77777777" w:rsidR="00216BD0" w:rsidRPr="00CE4527" w:rsidRDefault="00216BD0" w:rsidP="00216BD0">
      <w:pPr>
        <w:ind w:left="5670"/>
        <w:rPr>
          <w:rFonts w:ascii="Arial" w:hAnsi="Arial" w:cs="Arial"/>
          <w:color w:val="auto"/>
          <w:sz w:val="22"/>
          <w:szCs w:val="22"/>
        </w:rPr>
      </w:pPr>
      <w:r w:rsidRPr="00CE4527">
        <w:rPr>
          <w:rFonts w:ascii="Arial" w:hAnsi="Arial" w:cs="Arial"/>
          <w:color w:val="auto"/>
          <w:sz w:val="22"/>
          <w:szCs w:val="22"/>
        </w:rPr>
        <w:t>Atviro konkurso Speciali</w:t>
      </w:r>
      <w:r w:rsidRPr="00CE4527">
        <w:rPr>
          <w:rFonts w:ascii="Arial" w:hAnsi="Arial" w:cs="Arial" w:hint="eastAsia"/>
          <w:color w:val="auto"/>
          <w:sz w:val="22"/>
          <w:szCs w:val="22"/>
        </w:rPr>
        <w:t>ų</w:t>
      </w:r>
      <w:r w:rsidRPr="00CE4527">
        <w:rPr>
          <w:rFonts w:ascii="Arial" w:hAnsi="Arial" w:cs="Arial"/>
          <w:color w:val="auto"/>
          <w:sz w:val="22"/>
          <w:szCs w:val="22"/>
        </w:rPr>
        <w:t>j</w:t>
      </w:r>
      <w:r w:rsidRPr="00CE4527">
        <w:rPr>
          <w:rFonts w:ascii="Arial" w:hAnsi="Arial" w:cs="Arial" w:hint="eastAsia"/>
          <w:color w:val="auto"/>
          <w:sz w:val="22"/>
          <w:szCs w:val="22"/>
        </w:rPr>
        <w:t>ų</w:t>
      </w:r>
      <w:r w:rsidRPr="00CE4527">
        <w:rPr>
          <w:rFonts w:ascii="Arial" w:hAnsi="Arial" w:cs="Arial"/>
          <w:color w:val="auto"/>
          <w:sz w:val="22"/>
          <w:szCs w:val="22"/>
        </w:rPr>
        <w:t xml:space="preserve"> s</w:t>
      </w:r>
      <w:r w:rsidRPr="00CE4527">
        <w:rPr>
          <w:rFonts w:ascii="Arial" w:hAnsi="Arial" w:cs="Arial" w:hint="eastAsia"/>
          <w:color w:val="auto"/>
          <w:sz w:val="22"/>
          <w:szCs w:val="22"/>
        </w:rPr>
        <w:t>ą</w:t>
      </w:r>
      <w:r w:rsidRPr="00CE4527">
        <w:rPr>
          <w:rFonts w:ascii="Arial" w:hAnsi="Arial" w:cs="Arial"/>
          <w:color w:val="auto"/>
          <w:sz w:val="22"/>
          <w:szCs w:val="22"/>
        </w:rPr>
        <w:t>lyg</w:t>
      </w:r>
      <w:r w:rsidRPr="00CE4527">
        <w:rPr>
          <w:rFonts w:ascii="Arial" w:hAnsi="Arial" w:cs="Arial" w:hint="eastAsia"/>
          <w:color w:val="auto"/>
          <w:sz w:val="22"/>
          <w:szCs w:val="22"/>
        </w:rPr>
        <w:t>ų</w:t>
      </w:r>
      <w:r w:rsidRPr="00CE4527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3D1032B" w14:textId="0B099FC8" w:rsidR="00216BD0" w:rsidRDefault="00216BD0" w:rsidP="00216BD0">
      <w:pPr>
        <w:ind w:left="567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10</w:t>
      </w:r>
      <w:r w:rsidRPr="00CE4527">
        <w:rPr>
          <w:rFonts w:ascii="Arial" w:hAnsi="Arial" w:cs="Arial"/>
          <w:color w:val="auto"/>
          <w:sz w:val="22"/>
          <w:szCs w:val="22"/>
        </w:rPr>
        <w:t xml:space="preserve"> priedas</w:t>
      </w:r>
    </w:p>
    <w:p w14:paraId="4FFBE019" w14:textId="77777777" w:rsidR="00EA3B61" w:rsidRDefault="00EA3B61"/>
    <w:p w14:paraId="212284FE" w14:textId="58067287" w:rsidR="00216BD0" w:rsidRPr="00216BD0" w:rsidRDefault="00216BD0" w:rsidP="00216BD0">
      <w:pPr>
        <w:jc w:val="center"/>
        <w:rPr>
          <w:rFonts w:ascii="Arial" w:eastAsia="Calibri" w:hAnsi="Arial" w:cs="Arial"/>
          <w:b/>
          <w:bCs/>
          <w:iCs/>
          <w:sz w:val="22"/>
          <w:szCs w:val="22"/>
        </w:rPr>
      </w:pPr>
      <w:r w:rsidRPr="00216BD0">
        <w:rPr>
          <w:rFonts w:ascii="Arial" w:eastAsia="Calibri" w:hAnsi="Arial" w:cs="Arial"/>
          <w:b/>
          <w:bCs/>
          <w:iCs/>
          <w:sz w:val="22"/>
          <w:szCs w:val="22"/>
        </w:rPr>
        <w:t xml:space="preserve">TIEKĖJO </w:t>
      </w:r>
      <w:r w:rsidRPr="00216BD0">
        <w:rPr>
          <w:rFonts w:ascii="Arial" w:hAnsi="Arial" w:cs="Arial"/>
          <w:b/>
          <w:bCs/>
          <w:sz w:val="22"/>
          <w:szCs w:val="22"/>
        </w:rPr>
        <w:t>AUTORIZUOTŲ TECHNINIO APTARNAVIMO CENTRŲ SĄRAŠAS</w:t>
      </w:r>
    </w:p>
    <w:p w14:paraId="7F1C66E1" w14:textId="77777777" w:rsidR="00216BD0" w:rsidRDefault="00216BD0" w:rsidP="00216BD0">
      <w:pPr>
        <w:jc w:val="center"/>
        <w:rPr>
          <w:rFonts w:ascii="Arial" w:eastAsia="Calibri" w:hAnsi="Arial" w:cs="Arial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621"/>
        <w:gridCol w:w="3422"/>
        <w:gridCol w:w="3015"/>
      </w:tblGrid>
      <w:tr w:rsidR="00216BD0" w:rsidRPr="00216BD0" w14:paraId="22790925" w14:textId="77777777" w:rsidTr="005A1FD5">
        <w:tc>
          <w:tcPr>
            <w:tcW w:w="570" w:type="dxa"/>
          </w:tcPr>
          <w:p w14:paraId="3E792204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216BD0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621" w:type="dxa"/>
          </w:tcPr>
          <w:p w14:paraId="481ADA41" w14:textId="77777777" w:rsidR="00216BD0" w:rsidRPr="00216BD0" w:rsidRDefault="00216BD0" w:rsidP="00216BD0">
            <w:pPr>
              <w:contextualSpacing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216BD0">
              <w:rPr>
                <w:rFonts w:ascii="Arial" w:eastAsiaTheme="minorHAnsi" w:hAnsi="Arial" w:cs="Arial"/>
                <w:b/>
                <w:color w:val="auto"/>
                <w:sz w:val="22"/>
                <w:szCs w:val="22"/>
                <w:lang w:eastAsia="en-US"/>
              </w:rPr>
              <w:t>P</w:t>
            </w:r>
            <w:r w:rsidRPr="00216BD0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avadinimas ir adresas</w:t>
            </w:r>
          </w:p>
        </w:tc>
        <w:tc>
          <w:tcPr>
            <w:tcW w:w="3422" w:type="dxa"/>
          </w:tcPr>
          <w:p w14:paraId="4933D18B" w14:textId="5347809A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216BD0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Tel. Nr., El. paštas</w:t>
            </w:r>
          </w:p>
        </w:tc>
        <w:tc>
          <w:tcPr>
            <w:tcW w:w="3015" w:type="dxa"/>
          </w:tcPr>
          <w:p w14:paraId="63FAAAD8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216BD0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Atsakingas darbuotojas</w:t>
            </w:r>
          </w:p>
        </w:tc>
      </w:tr>
      <w:tr w:rsidR="00216BD0" w:rsidRPr="00216BD0" w14:paraId="4EF7739E" w14:textId="77777777" w:rsidTr="005A1FD5">
        <w:tc>
          <w:tcPr>
            <w:tcW w:w="570" w:type="dxa"/>
          </w:tcPr>
          <w:p w14:paraId="1860A0C4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621" w:type="dxa"/>
          </w:tcPr>
          <w:p w14:paraId="4E044E40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22" w:type="dxa"/>
          </w:tcPr>
          <w:p w14:paraId="163ADF4B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</w:tcPr>
          <w:p w14:paraId="6B950541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216BD0" w:rsidRPr="00216BD0" w14:paraId="3F79C975" w14:textId="77777777" w:rsidTr="005A1FD5">
        <w:tc>
          <w:tcPr>
            <w:tcW w:w="570" w:type="dxa"/>
          </w:tcPr>
          <w:p w14:paraId="061B488C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621" w:type="dxa"/>
          </w:tcPr>
          <w:p w14:paraId="5FBAD5A9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22" w:type="dxa"/>
          </w:tcPr>
          <w:p w14:paraId="1DA39415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</w:tcPr>
          <w:p w14:paraId="27749B62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216BD0" w:rsidRPr="00216BD0" w14:paraId="5A060C54" w14:textId="77777777" w:rsidTr="005A1FD5">
        <w:tc>
          <w:tcPr>
            <w:tcW w:w="570" w:type="dxa"/>
          </w:tcPr>
          <w:p w14:paraId="3E325297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621" w:type="dxa"/>
          </w:tcPr>
          <w:p w14:paraId="2B973077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22" w:type="dxa"/>
          </w:tcPr>
          <w:p w14:paraId="622B1541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</w:tcPr>
          <w:p w14:paraId="29DB3827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216BD0" w:rsidRPr="00216BD0" w14:paraId="380ACAF5" w14:textId="77777777" w:rsidTr="005A1FD5">
        <w:tc>
          <w:tcPr>
            <w:tcW w:w="570" w:type="dxa"/>
          </w:tcPr>
          <w:p w14:paraId="3513DC64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621" w:type="dxa"/>
          </w:tcPr>
          <w:p w14:paraId="55FAB50E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22" w:type="dxa"/>
          </w:tcPr>
          <w:p w14:paraId="0E00B3EE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</w:tcPr>
          <w:p w14:paraId="4C035CC5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216BD0" w:rsidRPr="00216BD0" w14:paraId="230512D9" w14:textId="77777777" w:rsidTr="005A1FD5">
        <w:tc>
          <w:tcPr>
            <w:tcW w:w="570" w:type="dxa"/>
          </w:tcPr>
          <w:p w14:paraId="1118E73B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621" w:type="dxa"/>
          </w:tcPr>
          <w:p w14:paraId="036B8E31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22" w:type="dxa"/>
          </w:tcPr>
          <w:p w14:paraId="503A936A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</w:tcPr>
          <w:p w14:paraId="72362A63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  <w:tr w:rsidR="00216BD0" w:rsidRPr="00216BD0" w14:paraId="4AB05A75" w14:textId="77777777" w:rsidTr="005A1FD5">
        <w:tc>
          <w:tcPr>
            <w:tcW w:w="570" w:type="dxa"/>
          </w:tcPr>
          <w:p w14:paraId="14B0E47A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621" w:type="dxa"/>
          </w:tcPr>
          <w:p w14:paraId="6139E766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22" w:type="dxa"/>
          </w:tcPr>
          <w:p w14:paraId="056F0E0C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15" w:type="dxa"/>
          </w:tcPr>
          <w:p w14:paraId="107A9B9C" w14:textId="77777777" w:rsidR="00216BD0" w:rsidRPr="00216BD0" w:rsidRDefault="00216BD0" w:rsidP="00216BD0">
            <w:pPr>
              <w:contextualSpacing/>
              <w:jc w:val="both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5FBC66DD" w14:textId="48ACEAC6" w:rsidR="00216BD0" w:rsidRPr="00216BD0" w:rsidRDefault="00216BD0" w:rsidP="00216BD0">
      <w:pPr>
        <w:jc w:val="center"/>
      </w:pPr>
      <w:r>
        <w:t>________________________</w:t>
      </w:r>
    </w:p>
    <w:sectPr w:rsidR="00216BD0" w:rsidRPr="00216BD0" w:rsidSect="00216BD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BD0"/>
    <w:rsid w:val="00216BD0"/>
    <w:rsid w:val="00292A7F"/>
    <w:rsid w:val="00CA472E"/>
    <w:rsid w:val="00CC45D1"/>
    <w:rsid w:val="00D72239"/>
    <w:rsid w:val="00EA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67861"/>
  <w15:chartTrackingRefBased/>
  <w15:docId w15:val="{CE22F27F-DFA0-4B73-B423-EA8994B4A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6BD0"/>
    <w:pPr>
      <w:spacing w:after="0" w:line="240" w:lineRule="auto"/>
    </w:pPr>
    <w:rPr>
      <w:rFonts w:ascii="Arial Unicode MS" w:eastAsia="Times New Roman" w:hAnsi="Arial Unicode MS" w:cs="Times New Roman"/>
      <w:color w:val="000000"/>
      <w:kern w:val="0"/>
      <w:sz w:val="24"/>
      <w:szCs w:val="24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16BD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16BD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16BD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16BD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16BD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16BD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16BD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16BD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16BD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16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16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16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16BD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16BD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16BD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16BD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16BD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16BD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16BD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16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16BD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16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16BD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16BD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16BD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16BD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16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16BD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16B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87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Jurga Stonienė  | VMU</cp:lastModifiedBy>
  <cp:revision>2</cp:revision>
  <dcterms:created xsi:type="dcterms:W3CDTF">2024-04-10T15:24:00Z</dcterms:created>
  <dcterms:modified xsi:type="dcterms:W3CDTF">2025-12-20T12:13:00Z</dcterms:modified>
</cp:coreProperties>
</file>